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14D07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笔试考场纪律</w:t>
      </w:r>
    </w:p>
    <w:p w14:paraId="3FC8FBBC">
      <w:pPr>
        <w:autoSpaceDE w:val="0"/>
        <w:autoSpaceDN w:val="0"/>
        <w:adjustRightInd w:val="0"/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</w:p>
    <w:p w14:paraId="252881DB">
      <w:pPr>
        <w:autoSpaceDE w:val="0"/>
        <w:autoSpaceDN w:val="0"/>
        <w:adjustRightInd w:val="0"/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一、考生应按规定时间、地点参加考试，迟到</w:t>
      </w:r>
      <w:r>
        <w:rPr>
          <w:rFonts w:ascii="仿宋_GB2312" w:hAnsi="仿宋" w:eastAsia="仿宋_GB2312" w:cs="宋体"/>
          <w:kern w:val="0"/>
          <w:sz w:val="30"/>
          <w:szCs w:val="30"/>
        </w:rPr>
        <w:t>15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分钟者不得进入考场，以缺考处理。</w:t>
      </w:r>
    </w:p>
    <w:p w14:paraId="58F187B0">
      <w:pPr>
        <w:spacing w:line="520" w:lineRule="exact"/>
        <w:ind w:firstLine="600" w:firstLineChars="200"/>
        <w:contextualSpacing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二、自觉服从考点工作人员管理和安排，维护考试秩序。</w:t>
      </w:r>
    </w:p>
    <w:p w14:paraId="55A0A6A3">
      <w:pPr>
        <w:spacing w:line="520" w:lineRule="exact"/>
        <w:ind w:firstLine="600" w:firstLineChars="200"/>
        <w:contextualSpacing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三、考生只允许使用黑色字迹的钢笔或签字笔答卷，不得使用铅笔或其他颜色笔。</w:t>
      </w:r>
    </w:p>
    <w:p w14:paraId="66C444CB">
      <w:pPr>
        <w:spacing w:line="520" w:lineRule="exact"/>
        <w:ind w:firstLine="600" w:firstLineChars="200"/>
        <w:contextualSpacing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四、考生只能携带必要的证件、书写工具进入考场，严禁携带任何书籍、资料、草稿纸、</w:t>
      </w:r>
      <w:r>
        <w:rPr>
          <w:rFonts w:ascii="仿宋_GB2312" w:hAnsi="仿宋" w:eastAsia="仿宋_GB2312" w:cs="宋体"/>
          <w:kern w:val="0"/>
          <w:sz w:val="30"/>
          <w:szCs w:val="30"/>
        </w:rPr>
        <w:t>计时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器具、透明胶带、修正带、修正液及手机、计算器、智能手表手环等通讯、计算、存储设备；已带入的，应存放在考场指定位置，电子产品应切断电源（</w:t>
      </w:r>
      <w:r>
        <w:rPr>
          <w:rFonts w:ascii="仿宋_GB2312" w:hAnsi="仿宋" w:eastAsia="仿宋_GB2312" w:cs="宋体"/>
          <w:kern w:val="0"/>
          <w:sz w:val="30"/>
          <w:szCs w:val="30"/>
        </w:rPr>
        <w:t>确定手机等未设置闹铃，关机后不会响动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）。考试期间，凡发现考生随身携带违禁物品或带至座位的，一律按违纪处理。</w:t>
      </w:r>
    </w:p>
    <w:p w14:paraId="36AB8566">
      <w:pPr>
        <w:spacing w:line="520" w:lineRule="exact"/>
        <w:ind w:firstLine="600" w:firstLineChars="200"/>
        <w:contextualSpacing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五、考生入座后，将有效居民身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0"/>
          <w:szCs w:val="30"/>
        </w:rPr>
        <w:t>份证</w:t>
      </w:r>
      <w:r>
        <w:rPr>
          <w:rFonts w:hint="eastAsia" w:ascii="仿宋_GB2312" w:hAnsi="仿宋" w:eastAsia="仿宋_GB2312" w:cs="宋体"/>
          <w:kern w:val="0"/>
          <w:sz w:val="30"/>
          <w:szCs w:val="30"/>
          <w:lang w:val="en-US" w:eastAsia="zh-CN"/>
        </w:rPr>
        <w:t>或身份证明、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笔试准考证放在桌子的左上角，以便监考人员检查。</w:t>
      </w:r>
    </w:p>
    <w:p w14:paraId="6383ED9F">
      <w:pPr>
        <w:spacing w:line="520" w:lineRule="exact"/>
        <w:ind w:firstLine="600" w:firstLineChars="200"/>
        <w:contextualSpacing/>
        <w:rPr>
          <w:rFonts w:hint="eastAsia" w:ascii="仿宋_GB2312" w:hAnsi="仿宋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六、试卷下发后，须先将本人姓名、准考证号、应聘岗位等信息写在规定的位置，不准超出装订线。</w:t>
      </w:r>
      <w:r>
        <w:rPr>
          <w:rFonts w:hint="eastAsia" w:ascii="仿宋_GB2312" w:hAnsi="仿宋" w:eastAsia="仿宋_GB2312" w:cs="宋体"/>
          <w:kern w:val="0"/>
          <w:sz w:val="30"/>
          <w:szCs w:val="30"/>
          <w:lang w:val="en-US" w:eastAsia="zh-CN"/>
        </w:rPr>
        <w:t>考生须按要求规范作答，将答案填写至答题区域，保持试卷干净整洁，严禁在试卷任何位置作标记，不得随意圈划、标注试题内容。</w:t>
      </w:r>
    </w:p>
    <w:p w14:paraId="7FD6072C">
      <w:pPr>
        <w:spacing w:line="520" w:lineRule="exact"/>
        <w:ind w:firstLine="600" w:firstLineChars="200"/>
        <w:contextualSpacing/>
        <w:rPr>
          <w:rFonts w:hint="default" w:ascii="仿宋_GB2312" w:hAnsi="仿宋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  <w:lang w:val="en-US" w:eastAsia="zh-CN"/>
        </w:rPr>
        <w:t>七、考试期间，考生不得以任何形式抄录试题、作答答案等相关考试内容，严禁将试卷、统一配发的草稿纸携带或传出考场。</w:t>
      </w:r>
    </w:p>
    <w:p w14:paraId="7536C1EE">
      <w:pPr>
        <w:spacing w:line="520" w:lineRule="exact"/>
        <w:ind w:firstLine="600" w:firstLineChars="200"/>
        <w:contextualSpacing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sz w:val="30"/>
          <w:szCs w:val="30"/>
        </w:rPr>
        <w:t>、考生应严格遵守考试纪律，做到诚信考试。如有违纪、作弊等行为的，将依据有关规定处理，并记入考生诚信档案；涉嫌违法的，移送公安机关。</w:t>
      </w:r>
    </w:p>
    <w:p w14:paraId="6A42F207">
      <w:pPr>
        <w:spacing w:line="520" w:lineRule="exact"/>
        <w:ind w:firstLine="600" w:firstLineChars="200"/>
        <w:contextualSpacing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sz w:val="30"/>
          <w:szCs w:val="30"/>
        </w:rPr>
        <w:t>、笔试结束前，考生不得提前离开考场。笔试结束时，考生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应立即停止答卷，</w:t>
      </w:r>
      <w:r>
        <w:rPr>
          <w:rFonts w:hint="eastAsia" w:ascii="仿宋_GB2312" w:hAnsi="仿宋" w:eastAsia="仿宋_GB2312"/>
          <w:sz w:val="30"/>
          <w:szCs w:val="30"/>
        </w:rPr>
        <w:t>在座位上等待监考人员收卷，待监考人员清点无误，发布离场指令后，方可有序离场。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man 10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01"/>
    <w:rsid w:val="000149FA"/>
    <w:rsid w:val="0002664C"/>
    <w:rsid w:val="00032C79"/>
    <w:rsid w:val="00034A8F"/>
    <w:rsid w:val="0004421E"/>
    <w:rsid w:val="000F217B"/>
    <w:rsid w:val="00284A5A"/>
    <w:rsid w:val="002C656C"/>
    <w:rsid w:val="003A0A2E"/>
    <w:rsid w:val="003A29F1"/>
    <w:rsid w:val="003D6401"/>
    <w:rsid w:val="00681B08"/>
    <w:rsid w:val="0069286A"/>
    <w:rsid w:val="00707FDC"/>
    <w:rsid w:val="00812998"/>
    <w:rsid w:val="009368AF"/>
    <w:rsid w:val="00954A25"/>
    <w:rsid w:val="00961898"/>
    <w:rsid w:val="00A4275A"/>
    <w:rsid w:val="00A912A5"/>
    <w:rsid w:val="00A94E7E"/>
    <w:rsid w:val="00B57C26"/>
    <w:rsid w:val="00BA172E"/>
    <w:rsid w:val="00BB1426"/>
    <w:rsid w:val="00BD5F00"/>
    <w:rsid w:val="00BE0673"/>
    <w:rsid w:val="00BF25C3"/>
    <w:rsid w:val="00D37764"/>
    <w:rsid w:val="00D65912"/>
    <w:rsid w:val="00DA57E0"/>
    <w:rsid w:val="00E160FC"/>
    <w:rsid w:val="00E43668"/>
    <w:rsid w:val="00E6205B"/>
    <w:rsid w:val="00F52F8A"/>
    <w:rsid w:val="00FE00E5"/>
    <w:rsid w:val="04797268"/>
    <w:rsid w:val="2E0F25F9"/>
    <w:rsid w:val="2EA74B17"/>
    <w:rsid w:val="4E8F3A5E"/>
    <w:rsid w:val="57C14715"/>
    <w:rsid w:val="753C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Roman 10cpi" w:cs="宋体"/>
      <w:kern w:val="0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semiHidden/>
    <w:qFormat/>
    <w:uiPriority w:val="99"/>
    <w:rPr>
      <w:rFonts w:ascii="宋体" w:hAnsi="Roman 10cpi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8A57-D3D4-4317-A345-CF6959DE1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614</Words>
  <Characters>615</Characters>
  <Lines>3</Lines>
  <Paragraphs>1</Paragraphs>
  <TotalTime>107</TotalTime>
  <ScaleCrop>false</ScaleCrop>
  <LinksUpToDate>false</LinksUpToDate>
  <CharactersWithSpaces>615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2022-07-05T09:04:00Z</dcterms:created>
  <dc:creator>Administrator</dc:creator>
  <cp:lastModifiedBy>我爱大头娃娃</cp:lastModifiedBy>
  <dcterms:modified xsi:type="dcterms:W3CDTF">2026-07-02T08:45:52Z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eyJoZGlkIjoiY2U0YjIyOWFhM2Q2YmU5NDM1MWZhNDUyMzRmYmIwMzIiLCJ1c2VySWQiOiIzNTE4MzY1OTEifQ==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0BEAB7AA664844508F04EBB38835AC20_12</vt:lpwstr>
  </property>
</Properties>
</file>